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A" w:rsidRPr="004860B5" w:rsidRDefault="00D64288" w:rsidP="00F245D7">
      <w:pPr>
        <w:pStyle w:val="NoSpacing"/>
        <w:jc w:val="center"/>
        <w:rPr>
          <w:rFonts w:ascii="Garamond" w:hAnsi="Garamond"/>
          <w:b/>
        </w:rPr>
      </w:pPr>
      <w:r w:rsidRPr="004860B5">
        <w:rPr>
          <w:rFonts w:ascii="Garamond" w:hAnsi="Garamond"/>
          <w:noProof/>
          <w:sz w:val="24"/>
          <w:szCs w:val="24"/>
        </w:rPr>
        <w:drawing>
          <wp:inline distT="0" distB="0" distL="0" distR="0" wp14:anchorId="01620BE2" wp14:editId="296E93F3">
            <wp:extent cx="1917700" cy="584200"/>
            <wp:effectExtent l="19050" t="0" r="6350" b="0"/>
            <wp:docPr id="1" name="Picture 1" descr="F:\Media &amp; Communications\Brand - Logo, Style Guide, Etc\Friends Logo JPG\new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a &amp; Communications\Brand - Logo, Style Guide, Etc\Friends Logo JPG\newLOGO_cmyk.jpg"/>
                    <pic:cNvPicPr>
                      <a:picLocks noChangeAspect="1" noChangeArrowheads="1"/>
                    </pic:cNvPicPr>
                  </pic:nvPicPr>
                  <pic:blipFill>
                    <a:blip r:embed="rId8" cstate="print"/>
                    <a:srcRect/>
                    <a:stretch>
                      <a:fillRect/>
                    </a:stretch>
                  </pic:blipFill>
                  <pic:spPr bwMode="auto">
                    <a:xfrm>
                      <a:off x="0" y="0"/>
                      <a:ext cx="1917700" cy="584200"/>
                    </a:xfrm>
                    <a:prstGeom prst="rect">
                      <a:avLst/>
                    </a:prstGeom>
                    <a:noFill/>
                    <a:ln w="9525">
                      <a:noFill/>
                      <a:miter lim="800000"/>
                      <a:headEnd/>
                      <a:tailEnd/>
                    </a:ln>
                  </pic:spPr>
                </pic:pic>
              </a:graphicData>
            </a:graphic>
          </wp:inline>
        </w:drawing>
      </w:r>
    </w:p>
    <w:p w:rsidR="002879F9" w:rsidRPr="004860B5" w:rsidRDefault="002879F9" w:rsidP="00F245D7">
      <w:pPr>
        <w:pStyle w:val="NoSpacing"/>
        <w:jc w:val="center"/>
        <w:rPr>
          <w:rFonts w:ascii="Garamond" w:hAnsi="Garamond"/>
        </w:rPr>
      </w:pPr>
    </w:p>
    <w:p w:rsidR="004860B5" w:rsidRDefault="004860B5" w:rsidP="00F245D7">
      <w:pPr>
        <w:pStyle w:val="NoSpacing"/>
        <w:jc w:val="center"/>
        <w:rPr>
          <w:rFonts w:ascii="Garamond" w:hAnsi="Garamond"/>
          <w:b/>
        </w:rPr>
      </w:pPr>
    </w:p>
    <w:p w:rsidR="00172BB4" w:rsidRPr="004C4E79" w:rsidRDefault="00172BB4" w:rsidP="00172BB4">
      <w:pPr>
        <w:spacing w:after="0"/>
        <w:jc w:val="center"/>
        <w:rPr>
          <w:rFonts w:ascii="Garamond" w:hAnsi="Garamond"/>
          <w:b/>
          <w:sz w:val="24"/>
          <w:szCs w:val="24"/>
        </w:rPr>
      </w:pPr>
      <w:r w:rsidRPr="004C4E79">
        <w:rPr>
          <w:rFonts w:ascii="Garamond" w:hAnsi="Garamond"/>
          <w:b/>
          <w:sz w:val="24"/>
          <w:szCs w:val="24"/>
        </w:rPr>
        <w:t>JOB DESCRIPTION</w:t>
      </w:r>
    </w:p>
    <w:p w:rsidR="00172BB4" w:rsidRPr="004C4E79" w:rsidRDefault="00465058" w:rsidP="00172BB4">
      <w:pPr>
        <w:spacing w:after="0"/>
        <w:jc w:val="center"/>
        <w:rPr>
          <w:rFonts w:ascii="Garamond" w:hAnsi="Garamond"/>
          <w:b/>
          <w:sz w:val="24"/>
          <w:szCs w:val="24"/>
        </w:rPr>
      </w:pPr>
      <w:r>
        <w:rPr>
          <w:rFonts w:ascii="Garamond" w:hAnsi="Garamond"/>
          <w:b/>
          <w:sz w:val="24"/>
          <w:szCs w:val="24"/>
        </w:rPr>
        <w:t>ADMINISTRATIVE ASSISTANT</w:t>
      </w:r>
    </w:p>
    <w:p w:rsidR="00172BB4" w:rsidRPr="00915EA1" w:rsidRDefault="00172BB4" w:rsidP="00172BB4">
      <w:pPr>
        <w:spacing w:after="0"/>
        <w:rPr>
          <w:rFonts w:ascii="Garamond" w:hAnsi="Garamond"/>
          <w:sz w:val="24"/>
          <w:szCs w:val="24"/>
        </w:rPr>
      </w:pPr>
    </w:p>
    <w:p w:rsidR="00172BB4" w:rsidRDefault="00172BB4" w:rsidP="00172BB4">
      <w:pPr>
        <w:spacing w:after="0"/>
        <w:rPr>
          <w:rFonts w:ascii="Garamond" w:hAnsi="Garamond"/>
          <w:b/>
          <w:sz w:val="24"/>
          <w:szCs w:val="24"/>
          <w:u w:val="single"/>
        </w:rPr>
      </w:pPr>
    </w:p>
    <w:p w:rsidR="00172BB4" w:rsidRPr="00915EA1" w:rsidRDefault="00172BB4" w:rsidP="00172BB4">
      <w:pPr>
        <w:spacing w:after="0"/>
        <w:rPr>
          <w:rFonts w:ascii="Garamond" w:hAnsi="Garamond"/>
          <w:sz w:val="24"/>
          <w:szCs w:val="24"/>
        </w:rPr>
      </w:pPr>
      <w:r w:rsidRPr="00915EA1">
        <w:rPr>
          <w:rFonts w:ascii="Garamond" w:hAnsi="Garamond"/>
          <w:b/>
          <w:sz w:val="24"/>
          <w:szCs w:val="24"/>
          <w:u w:val="single"/>
        </w:rPr>
        <w:t>Status:</w:t>
      </w:r>
      <w:r w:rsidR="00465058">
        <w:rPr>
          <w:rFonts w:ascii="Garamond" w:hAnsi="Garamond"/>
          <w:sz w:val="24"/>
          <w:szCs w:val="24"/>
        </w:rPr>
        <w:tab/>
      </w:r>
      <w:r w:rsidR="00465058">
        <w:rPr>
          <w:rFonts w:ascii="Garamond" w:hAnsi="Garamond"/>
          <w:sz w:val="24"/>
          <w:szCs w:val="24"/>
        </w:rPr>
        <w:tab/>
        <w:t>Full time, hourly nonexempt</w:t>
      </w:r>
    </w:p>
    <w:p w:rsidR="00172BB4" w:rsidRPr="00915EA1" w:rsidRDefault="00172BB4" w:rsidP="00172BB4">
      <w:pPr>
        <w:spacing w:after="0"/>
        <w:rPr>
          <w:rFonts w:ascii="Garamond" w:hAnsi="Garamond"/>
          <w:sz w:val="24"/>
          <w:szCs w:val="24"/>
        </w:rPr>
      </w:pPr>
      <w:r w:rsidRPr="00915EA1">
        <w:rPr>
          <w:rFonts w:ascii="Garamond" w:hAnsi="Garamond"/>
          <w:b/>
          <w:sz w:val="24"/>
          <w:szCs w:val="24"/>
          <w:u w:val="single"/>
        </w:rPr>
        <w:t>Reports to</w:t>
      </w:r>
      <w:r w:rsidRPr="00915EA1">
        <w:rPr>
          <w:rFonts w:ascii="Garamond" w:hAnsi="Garamond"/>
          <w:sz w:val="24"/>
          <w:szCs w:val="24"/>
        </w:rPr>
        <w:t xml:space="preserve">: </w:t>
      </w:r>
      <w:r w:rsidRPr="00915EA1">
        <w:rPr>
          <w:rFonts w:ascii="Garamond" w:hAnsi="Garamond"/>
          <w:sz w:val="24"/>
          <w:szCs w:val="24"/>
        </w:rPr>
        <w:tab/>
        <w:t>Executive Director</w:t>
      </w:r>
    </w:p>
    <w:p w:rsidR="00172BB4" w:rsidRPr="00915EA1" w:rsidRDefault="00172BB4" w:rsidP="00172BB4">
      <w:pPr>
        <w:spacing w:after="0"/>
        <w:rPr>
          <w:rFonts w:ascii="Garamond" w:hAnsi="Garamond"/>
          <w:sz w:val="24"/>
          <w:szCs w:val="24"/>
        </w:rPr>
      </w:pPr>
    </w:p>
    <w:p w:rsidR="00172BB4" w:rsidRPr="00915EA1" w:rsidRDefault="00172BB4" w:rsidP="00172BB4">
      <w:pPr>
        <w:spacing w:after="0"/>
        <w:rPr>
          <w:rFonts w:ascii="Garamond" w:hAnsi="Garamond"/>
          <w:b/>
          <w:sz w:val="24"/>
          <w:szCs w:val="24"/>
        </w:rPr>
      </w:pPr>
      <w:r w:rsidRPr="00915EA1">
        <w:rPr>
          <w:rFonts w:ascii="Garamond" w:hAnsi="Garamond"/>
          <w:b/>
          <w:sz w:val="24"/>
          <w:szCs w:val="24"/>
        </w:rPr>
        <w:t>Mission</w:t>
      </w:r>
    </w:p>
    <w:p w:rsidR="00172BB4" w:rsidRPr="00915EA1" w:rsidRDefault="00172BB4" w:rsidP="00172BB4">
      <w:pPr>
        <w:spacing w:after="0"/>
        <w:rPr>
          <w:rFonts w:ascii="Garamond" w:hAnsi="Garamond"/>
          <w:sz w:val="24"/>
          <w:szCs w:val="24"/>
        </w:rPr>
      </w:pPr>
      <w:r w:rsidRPr="00915EA1">
        <w:rPr>
          <w:rFonts w:ascii="Garamond" w:hAnsi="Garamond"/>
          <w:sz w:val="24"/>
          <w:szCs w:val="24"/>
        </w:rPr>
        <w:t>Friend</w:t>
      </w:r>
      <w:r>
        <w:rPr>
          <w:rFonts w:ascii="Garamond" w:hAnsi="Garamond"/>
          <w:sz w:val="24"/>
          <w:szCs w:val="24"/>
        </w:rPr>
        <w:t>s</w:t>
      </w:r>
      <w:r w:rsidRPr="00915EA1">
        <w:rPr>
          <w:rFonts w:ascii="Garamond" w:hAnsi="Garamond"/>
          <w:sz w:val="24"/>
          <w:szCs w:val="24"/>
        </w:rPr>
        <w:t xml:space="preserve"> is a diverse community of individuals, families and institutions who love our San Francisco Public Library and make it exceptional. We champion free public access to information, resources and opportunities for all people.  Our mission is to strengthen, support and advocate for a premier public library system in San Francisco.</w:t>
      </w:r>
    </w:p>
    <w:p w:rsidR="00172BB4" w:rsidRPr="00915EA1" w:rsidRDefault="00172BB4" w:rsidP="00172BB4">
      <w:pPr>
        <w:spacing w:after="0"/>
        <w:rPr>
          <w:rFonts w:ascii="Garamond" w:hAnsi="Garamond"/>
          <w:sz w:val="24"/>
          <w:szCs w:val="24"/>
        </w:rPr>
      </w:pPr>
    </w:p>
    <w:p w:rsidR="00172BB4" w:rsidRPr="00915EA1" w:rsidRDefault="00172BB4" w:rsidP="00172BB4">
      <w:pPr>
        <w:spacing w:after="0"/>
        <w:rPr>
          <w:rFonts w:ascii="Garamond" w:hAnsi="Garamond"/>
          <w:sz w:val="24"/>
          <w:szCs w:val="24"/>
        </w:rPr>
      </w:pPr>
      <w:r w:rsidRPr="00915EA1">
        <w:rPr>
          <w:rFonts w:ascii="Garamond" w:hAnsi="Garamond"/>
          <w:b/>
          <w:sz w:val="24"/>
          <w:szCs w:val="24"/>
        </w:rPr>
        <w:t>Summary of Responsibilities</w:t>
      </w:r>
      <w:r w:rsidRPr="00915EA1">
        <w:rPr>
          <w:rFonts w:ascii="Garamond" w:hAnsi="Garamond"/>
          <w:sz w:val="24"/>
          <w:szCs w:val="24"/>
        </w:rPr>
        <w:t xml:space="preserve"> </w:t>
      </w:r>
    </w:p>
    <w:p w:rsidR="00214935" w:rsidRPr="00344BC0" w:rsidRDefault="00214935" w:rsidP="00344BC0">
      <w:pPr>
        <w:pStyle w:val="HSCNormal"/>
        <w:spacing w:line="276" w:lineRule="auto"/>
        <w:ind w:leftChars="0" w:left="0"/>
        <w:rPr>
          <w:rFonts w:ascii="Garamond" w:hAnsi="Garamond"/>
          <w:sz w:val="24"/>
          <w:szCs w:val="24"/>
        </w:rPr>
      </w:pPr>
      <w:r w:rsidRPr="00344BC0">
        <w:rPr>
          <w:rFonts w:ascii="Garamond" w:hAnsi="Garamond"/>
          <w:sz w:val="24"/>
          <w:szCs w:val="24"/>
        </w:rPr>
        <w:t xml:space="preserve">This person is responsible for performing administrative support tasks for the Executive Director, the Development staff team and Board of Directors. Work performed may include a broad range of complex responsibilities involving confidential or technical information and </w:t>
      </w:r>
      <w:r w:rsidR="009C7B37">
        <w:rPr>
          <w:rFonts w:ascii="Garamond" w:hAnsi="Garamond"/>
          <w:sz w:val="24"/>
          <w:szCs w:val="24"/>
        </w:rPr>
        <w:t>require the use of</w:t>
      </w:r>
      <w:r w:rsidRPr="00344BC0">
        <w:rPr>
          <w:rFonts w:ascii="Garamond" w:hAnsi="Garamond"/>
          <w:sz w:val="24"/>
          <w:szCs w:val="24"/>
        </w:rPr>
        <w:t xml:space="preserve"> judgment and discretion in completing assignments. </w:t>
      </w:r>
    </w:p>
    <w:p w:rsidR="0081487D" w:rsidRPr="00344BC0" w:rsidRDefault="0081487D" w:rsidP="00344BC0">
      <w:pPr>
        <w:pStyle w:val="NoSpacing"/>
        <w:spacing w:line="276" w:lineRule="auto"/>
        <w:rPr>
          <w:rFonts w:ascii="Garamond" w:hAnsi="Garamond"/>
          <w:b/>
          <w:sz w:val="24"/>
          <w:szCs w:val="24"/>
        </w:rPr>
      </w:pPr>
    </w:p>
    <w:p w:rsidR="004860B5" w:rsidRPr="00344BC0" w:rsidRDefault="00172BB4" w:rsidP="00344BC0">
      <w:pPr>
        <w:pStyle w:val="NoSpacing"/>
        <w:spacing w:line="276" w:lineRule="auto"/>
        <w:rPr>
          <w:rFonts w:ascii="Garamond" w:hAnsi="Garamond"/>
          <w:b/>
          <w:sz w:val="24"/>
          <w:szCs w:val="24"/>
        </w:rPr>
      </w:pPr>
      <w:r>
        <w:rPr>
          <w:rFonts w:ascii="Garamond" w:hAnsi="Garamond"/>
          <w:b/>
          <w:sz w:val="24"/>
          <w:szCs w:val="24"/>
        </w:rPr>
        <w:t>Deliverables</w:t>
      </w:r>
    </w:p>
    <w:p w:rsidR="00214935" w:rsidRPr="00344BC0" w:rsidRDefault="00172BB4" w:rsidP="00344BC0">
      <w:pPr>
        <w:pStyle w:val="HSCNormal"/>
        <w:spacing w:line="276" w:lineRule="auto"/>
        <w:ind w:leftChars="0" w:left="0"/>
        <w:rPr>
          <w:rFonts w:ascii="Garamond" w:hAnsi="Garamond"/>
          <w:sz w:val="24"/>
          <w:szCs w:val="24"/>
        </w:rPr>
      </w:pPr>
      <w:r>
        <w:rPr>
          <w:rFonts w:ascii="Garamond" w:hAnsi="Garamond"/>
          <w:sz w:val="24"/>
          <w:szCs w:val="24"/>
        </w:rPr>
        <w:t>General Administrative Duties</w:t>
      </w:r>
    </w:p>
    <w:p w:rsidR="00214935" w:rsidRPr="00344BC0" w:rsidRDefault="00214935" w:rsidP="00344BC0">
      <w:pPr>
        <w:pStyle w:val="HSCNormal"/>
        <w:numPr>
          <w:ilvl w:val="0"/>
          <w:numId w:val="8"/>
        </w:numPr>
        <w:spacing w:line="276" w:lineRule="auto"/>
        <w:ind w:leftChars="0"/>
        <w:rPr>
          <w:rFonts w:ascii="Garamond" w:hAnsi="Garamond"/>
          <w:sz w:val="24"/>
          <w:szCs w:val="24"/>
        </w:rPr>
      </w:pPr>
      <w:r w:rsidRPr="00344BC0">
        <w:rPr>
          <w:rFonts w:ascii="Garamond" w:hAnsi="Garamond"/>
          <w:sz w:val="24"/>
          <w:szCs w:val="24"/>
        </w:rPr>
        <w:t>Greet and direct visitors to appropriate staff</w:t>
      </w:r>
    </w:p>
    <w:p w:rsidR="00214935" w:rsidRPr="00344BC0" w:rsidRDefault="00214935" w:rsidP="00344BC0">
      <w:pPr>
        <w:pStyle w:val="HSCNormal"/>
        <w:numPr>
          <w:ilvl w:val="0"/>
          <w:numId w:val="8"/>
        </w:numPr>
        <w:spacing w:line="276" w:lineRule="auto"/>
        <w:ind w:leftChars="0"/>
        <w:rPr>
          <w:rFonts w:ascii="Garamond" w:hAnsi="Garamond"/>
          <w:sz w:val="24"/>
          <w:szCs w:val="24"/>
        </w:rPr>
      </w:pPr>
      <w:r w:rsidRPr="00344BC0">
        <w:rPr>
          <w:rFonts w:ascii="Garamond" w:hAnsi="Garamond"/>
          <w:sz w:val="24"/>
          <w:szCs w:val="24"/>
        </w:rPr>
        <w:t>Answer main phone line, respond to callers, and direct calls to staff</w:t>
      </w:r>
    </w:p>
    <w:p w:rsidR="00214935" w:rsidRPr="00344BC0" w:rsidRDefault="00214935" w:rsidP="00344BC0">
      <w:pPr>
        <w:pStyle w:val="ListParagraph"/>
        <w:numPr>
          <w:ilvl w:val="0"/>
          <w:numId w:val="8"/>
        </w:numPr>
        <w:spacing w:after="0"/>
        <w:rPr>
          <w:rFonts w:ascii="Garamond" w:hAnsi="Garamond"/>
          <w:sz w:val="24"/>
          <w:szCs w:val="24"/>
        </w:rPr>
      </w:pPr>
      <w:r w:rsidRPr="00344BC0">
        <w:rPr>
          <w:rFonts w:ascii="Garamond" w:hAnsi="Garamond"/>
          <w:sz w:val="24"/>
          <w:szCs w:val="24"/>
        </w:rPr>
        <w:t>Maintain literature and related materials at front desk, reception area and mailing area</w:t>
      </w:r>
    </w:p>
    <w:p w:rsidR="00214935" w:rsidRPr="00344BC0" w:rsidRDefault="00214935" w:rsidP="00344BC0">
      <w:pPr>
        <w:pStyle w:val="ListParagraph"/>
        <w:numPr>
          <w:ilvl w:val="0"/>
          <w:numId w:val="8"/>
        </w:numPr>
        <w:spacing w:after="0"/>
        <w:rPr>
          <w:rFonts w:ascii="Garamond" w:hAnsi="Garamond"/>
          <w:sz w:val="24"/>
          <w:szCs w:val="24"/>
        </w:rPr>
      </w:pPr>
      <w:r w:rsidRPr="00344BC0">
        <w:rPr>
          <w:rFonts w:ascii="Garamond" w:hAnsi="Garamond"/>
          <w:sz w:val="24"/>
          <w:szCs w:val="24"/>
        </w:rPr>
        <w:t>Handle shipping/mailing needs, including sorting incoming mail, deliveries, and occasional pic up and delivery</w:t>
      </w:r>
    </w:p>
    <w:p w:rsidR="00214935" w:rsidRPr="00344BC0" w:rsidRDefault="00214935" w:rsidP="00344BC0">
      <w:pPr>
        <w:pStyle w:val="HSCNormal"/>
        <w:numPr>
          <w:ilvl w:val="0"/>
          <w:numId w:val="8"/>
        </w:numPr>
        <w:spacing w:line="276" w:lineRule="auto"/>
        <w:ind w:leftChars="0"/>
        <w:rPr>
          <w:rFonts w:ascii="Garamond" w:hAnsi="Garamond"/>
          <w:sz w:val="24"/>
          <w:szCs w:val="24"/>
        </w:rPr>
      </w:pPr>
      <w:r w:rsidRPr="00344BC0">
        <w:rPr>
          <w:rFonts w:ascii="Garamond" w:hAnsi="Garamond"/>
          <w:sz w:val="24"/>
          <w:szCs w:val="24"/>
        </w:rPr>
        <w:t>Maintain administrative files &amp; archives</w:t>
      </w:r>
    </w:p>
    <w:p w:rsidR="00214935" w:rsidRPr="00344BC0" w:rsidRDefault="00214935" w:rsidP="00344BC0">
      <w:pPr>
        <w:pStyle w:val="ListParagraph"/>
        <w:numPr>
          <w:ilvl w:val="0"/>
          <w:numId w:val="8"/>
        </w:numPr>
        <w:spacing w:after="0"/>
        <w:rPr>
          <w:rFonts w:ascii="Garamond" w:hAnsi="Garamond"/>
          <w:sz w:val="24"/>
          <w:szCs w:val="24"/>
        </w:rPr>
      </w:pPr>
      <w:r w:rsidRPr="00344BC0">
        <w:rPr>
          <w:rFonts w:ascii="Garamond" w:hAnsi="Garamond"/>
          <w:sz w:val="24"/>
          <w:szCs w:val="24"/>
        </w:rPr>
        <w:t>Monitor and order supplies for the office</w:t>
      </w:r>
    </w:p>
    <w:p w:rsidR="00214935" w:rsidRPr="00344BC0" w:rsidRDefault="00214935" w:rsidP="00344BC0">
      <w:pPr>
        <w:pStyle w:val="ListParagraph"/>
        <w:numPr>
          <w:ilvl w:val="0"/>
          <w:numId w:val="8"/>
        </w:numPr>
        <w:spacing w:after="0"/>
        <w:rPr>
          <w:rFonts w:ascii="Garamond" w:hAnsi="Garamond"/>
          <w:sz w:val="24"/>
          <w:szCs w:val="24"/>
        </w:rPr>
      </w:pPr>
      <w:r w:rsidRPr="00344BC0">
        <w:rPr>
          <w:rFonts w:ascii="Garamond" w:hAnsi="Garamond"/>
          <w:sz w:val="24"/>
          <w:szCs w:val="24"/>
        </w:rPr>
        <w:t>Maintain conference room schedule and set and clean up for meetings</w:t>
      </w:r>
    </w:p>
    <w:p w:rsidR="00214935" w:rsidRPr="00344BC0" w:rsidRDefault="00214935" w:rsidP="00344BC0">
      <w:pPr>
        <w:pStyle w:val="HSCNormal"/>
        <w:numPr>
          <w:ilvl w:val="0"/>
          <w:numId w:val="8"/>
        </w:numPr>
        <w:spacing w:line="276" w:lineRule="auto"/>
        <w:ind w:leftChars="0"/>
        <w:rPr>
          <w:rFonts w:ascii="Garamond" w:hAnsi="Garamond"/>
          <w:sz w:val="24"/>
          <w:szCs w:val="24"/>
        </w:rPr>
      </w:pPr>
      <w:r w:rsidRPr="00344BC0">
        <w:rPr>
          <w:rFonts w:ascii="Garamond" w:hAnsi="Garamond"/>
          <w:sz w:val="24"/>
          <w:szCs w:val="24"/>
        </w:rPr>
        <w:t xml:space="preserve">Additional clerical, photocopying, scheduling, and/or administrative projects including updating staff organization charts, staff contact lists, check depositing and bank runs, maintaining system for recognizing staff and board birthdays, and other duties as assigned. </w:t>
      </w:r>
    </w:p>
    <w:p w:rsidR="00214935" w:rsidRPr="00344BC0" w:rsidRDefault="00172BB4" w:rsidP="00344BC0">
      <w:pPr>
        <w:pStyle w:val="HSCNormal"/>
        <w:spacing w:line="276" w:lineRule="auto"/>
        <w:ind w:leftChars="0" w:left="0"/>
        <w:rPr>
          <w:rFonts w:ascii="Garamond" w:hAnsi="Garamond"/>
          <w:sz w:val="24"/>
          <w:szCs w:val="24"/>
        </w:rPr>
      </w:pPr>
      <w:r>
        <w:rPr>
          <w:rFonts w:ascii="Garamond" w:hAnsi="Garamond"/>
          <w:sz w:val="24"/>
          <w:szCs w:val="24"/>
        </w:rPr>
        <w:t xml:space="preserve">For </w:t>
      </w:r>
      <w:r w:rsidR="00214935" w:rsidRPr="00344BC0">
        <w:rPr>
          <w:rFonts w:ascii="Garamond" w:hAnsi="Garamond"/>
          <w:sz w:val="24"/>
          <w:szCs w:val="24"/>
        </w:rPr>
        <w:t>Executive Director</w:t>
      </w:r>
    </w:p>
    <w:p w:rsidR="00214935" w:rsidRPr="00344BC0" w:rsidRDefault="00214935" w:rsidP="00344BC0">
      <w:pPr>
        <w:pStyle w:val="HSCNormal"/>
        <w:numPr>
          <w:ilvl w:val="0"/>
          <w:numId w:val="9"/>
        </w:numPr>
        <w:spacing w:line="276" w:lineRule="auto"/>
        <w:ind w:leftChars="0"/>
        <w:rPr>
          <w:rFonts w:ascii="Garamond" w:hAnsi="Garamond"/>
          <w:sz w:val="24"/>
          <w:szCs w:val="24"/>
        </w:rPr>
      </w:pPr>
      <w:r w:rsidRPr="00344BC0">
        <w:rPr>
          <w:rFonts w:ascii="Garamond" w:hAnsi="Garamond"/>
          <w:sz w:val="24"/>
          <w:szCs w:val="24"/>
        </w:rPr>
        <w:t>Assist with correspondence and administrative/organizational tasks</w:t>
      </w:r>
    </w:p>
    <w:p w:rsidR="00214935" w:rsidRPr="00344BC0" w:rsidRDefault="00214935" w:rsidP="00344BC0">
      <w:pPr>
        <w:pStyle w:val="HSCNormal"/>
        <w:numPr>
          <w:ilvl w:val="0"/>
          <w:numId w:val="9"/>
        </w:numPr>
        <w:spacing w:line="276" w:lineRule="auto"/>
        <w:ind w:leftChars="0"/>
        <w:rPr>
          <w:rFonts w:ascii="Garamond" w:hAnsi="Garamond"/>
          <w:sz w:val="24"/>
          <w:szCs w:val="24"/>
        </w:rPr>
      </w:pPr>
      <w:r w:rsidRPr="00344BC0">
        <w:rPr>
          <w:rFonts w:ascii="Garamond" w:hAnsi="Garamond"/>
          <w:sz w:val="24"/>
          <w:szCs w:val="24"/>
        </w:rPr>
        <w:t>Work directly with ED to support projects and events</w:t>
      </w:r>
    </w:p>
    <w:p w:rsidR="00214935" w:rsidRPr="00344BC0" w:rsidRDefault="00214935" w:rsidP="00344BC0">
      <w:pPr>
        <w:pStyle w:val="HSCNormal"/>
        <w:numPr>
          <w:ilvl w:val="0"/>
          <w:numId w:val="9"/>
        </w:numPr>
        <w:spacing w:line="276" w:lineRule="auto"/>
        <w:ind w:leftChars="0"/>
        <w:rPr>
          <w:rFonts w:ascii="Garamond" w:hAnsi="Garamond"/>
          <w:sz w:val="24"/>
          <w:szCs w:val="24"/>
        </w:rPr>
      </w:pPr>
      <w:r w:rsidRPr="00344BC0">
        <w:rPr>
          <w:rFonts w:ascii="Garamond" w:hAnsi="Garamond"/>
          <w:sz w:val="24"/>
          <w:szCs w:val="24"/>
        </w:rPr>
        <w:t>Attend certain meetings with ED to take notes</w:t>
      </w:r>
    </w:p>
    <w:p w:rsidR="00214935" w:rsidRPr="00344BC0" w:rsidRDefault="00214935" w:rsidP="00344BC0">
      <w:pPr>
        <w:pStyle w:val="HSCNormal"/>
        <w:numPr>
          <w:ilvl w:val="0"/>
          <w:numId w:val="9"/>
        </w:numPr>
        <w:spacing w:line="276" w:lineRule="auto"/>
        <w:ind w:leftChars="0"/>
        <w:rPr>
          <w:rFonts w:ascii="Garamond" w:hAnsi="Garamond"/>
          <w:sz w:val="24"/>
          <w:szCs w:val="24"/>
        </w:rPr>
      </w:pPr>
      <w:r w:rsidRPr="00344BC0">
        <w:rPr>
          <w:rFonts w:ascii="Garamond" w:hAnsi="Garamond"/>
          <w:sz w:val="24"/>
          <w:szCs w:val="24"/>
        </w:rPr>
        <w:t>Other special projects as assigned</w:t>
      </w:r>
    </w:p>
    <w:p w:rsidR="00214935" w:rsidRPr="00344BC0" w:rsidRDefault="00214935" w:rsidP="00344BC0">
      <w:pPr>
        <w:pStyle w:val="HSCNormal"/>
        <w:spacing w:line="276" w:lineRule="auto"/>
        <w:ind w:leftChars="0" w:left="0"/>
        <w:rPr>
          <w:rFonts w:ascii="Garamond" w:hAnsi="Garamond"/>
          <w:sz w:val="24"/>
          <w:szCs w:val="24"/>
        </w:rPr>
      </w:pPr>
      <w:r w:rsidRPr="00344BC0">
        <w:rPr>
          <w:rFonts w:ascii="Garamond" w:hAnsi="Garamond"/>
          <w:sz w:val="24"/>
          <w:szCs w:val="24"/>
        </w:rPr>
        <w:lastRenderedPageBreak/>
        <w:t>Board of Directors</w:t>
      </w:r>
    </w:p>
    <w:p w:rsidR="00214935" w:rsidRPr="00344BC0" w:rsidRDefault="00214935" w:rsidP="00344BC0">
      <w:pPr>
        <w:pStyle w:val="HSCNormal"/>
        <w:numPr>
          <w:ilvl w:val="0"/>
          <w:numId w:val="10"/>
        </w:numPr>
        <w:spacing w:line="276" w:lineRule="auto"/>
        <w:ind w:leftChars="0"/>
        <w:rPr>
          <w:rFonts w:ascii="Garamond" w:hAnsi="Garamond"/>
          <w:sz w:val="24"/>
          <w:szCs w:val="24"/>
        </w:rPr>
      </w:pPr>
      <w:r w:rsidRPr="00344BC0">
        <w:rPr>
          <w:rFonts w:ascii="Garamond" w:hAnsi="Garamond"/>
          <w:sz w:val="24"/>
          <w:szCs w:val="24"/>
        </w:rPr>
        <w:t>Maintain meeting schedule, communicate with Board regarding meetings, and prepare agendas and packets</w:t>
      </w:r>
    </w:p>
    <w:p w:rsidR="00214935" w:rsidRPr="00344BC0" w:rsidRDefault="00214935" w:rsidP="00344BC0">
      <w:pPr>
        <w:pStyle w:val="HSCNormal"/>
        <w:numPr>
          <w:ilvl w:val="0"/>
          <w:numId w:val="10"/>
        </w:numPr>
        <w:spacing w:line="276" w:lineRule="auto"/>
        <w:ind w:leftChars="0"/>
        <w:rPr>
          <w:rFonts w:ascii="Garamond" w:hAnsi="Garamond"/>
          <w:sz w:val="24"/>
          <w:szCs w:val="24"/>
        </w:rPr>
      </w:pPr>
      <w:r w:rsidRPr="00344BC0">
        <w:rPr>
          <w:rFonts w:ascii="Garamond" w:hAnsi="Garamond"/>
          <w:sz w:val="24"/>
          <w:szCs w:val="24"/>
        </w:rPr>
        <w:t>Take minutes at all Board meetings</w:t>
      </w:r>
    </w:p>
    <w:p w:rsidR="00214935" w:rsidRPr="00344BC0" w:rsidRDefault="009C7B37" w:rsidP="00344BC0">
      <w:pPr>
        <w:pStyle w:val="HSCNormal"/>
        <w:numPr>
          <w:ilvl w:val="0"/>
          <w:numId w:val="10"/>
        </w:numPr>
        <w:spacing w:line="276" w:lineRule="auto"/>
        <w:ind w:leftChars="0"/>
        <w:rPr>
          <w:rFonts w:ascii="Garamond" w:hAnsi="Garamond"/>
          <w:sz w:val="24"/>
          <w:szCs w:val="24"/>
        </w:rPr>
      </w:pPr>
      <w:r>
        <w:rPr>
          <w:rFonts w:ascii="Garamond" w:hAnsi="Garamond"/>
          <w:sz w:val="24"/>
          <w:szCs w:val="24"/>
        </w:rPr>
        <w:t>Assist with annual meeting and board r</w:t>
      </w:r>
      <w:r w:rsidR="00214935" w:rsidRPr="00344BC0">
        <w:rPr>
          <w:rFonts w:ascii="Garamond" w:hAnsi="Garamond"/>
          <w:sz w:val="24"/>
          <w:szCs w:val="24"/>
        </w:rPr>
        <w:t>etreat</w:t>
      </w:r>
    </w:p>
    <w:p w:rsidR="00214935" w:rsidRPr="00344BC0" w:rsidRDefault="009C7B37" w:rsidP="00344BC0">
      <w:pPr>
        <w:pStyle w:val="HSCNormal"/>
        <w:numPr>
          <w:ilvl w:val="0"/>
          <w:numId w:val="10"/>
        </w:numPr>
        <w:spacing w:line="276" w:lineRule="auto"/>
        <w:ind w:leftChars="0"/>
        <w:rPr>
          <w:rFonts w:ascii="Garamond" w:hAnsi="Garamond"/>
          <w:sz w:val="24"/>
          <w:szCs w:val="24"/>
        </w:rPr>
      </w:pPr>
      <w:r>
        <w:rPr>
          <w:rFonts w:ascii="Garamond" w:hAnsi="Garamond"/>
          <w:sz w:val="24"/>
          <w:szCs w:val="24"/>
        </w:rPr>
        <w:t>Maintain Board records</w:t>
      </w:r>
    </w:p>
    <w:p w:rsidR="00473288" w:rsidRPr="009C7B37" w:rsidRDefault="00214935" w:rsidP="00C12B88">
      <w:pPr>
        <w:pStyle w:val="HSCNormal"/>
        <w:numPr>
          <w:ilvl w:val="0"/>
          <w:numId w:val="10"/>
        </w:numPr>
        <w:spacing w:line="276" w:lineRule="auto"/>
        <w:ind w:leftChars="0" w:left="0"/>
        <w:rPr>
          <w:rFonts w:ascii="Garamond" w:hAnsi="Garamond"/>
          <w:sz w:val="24"/>
          <w:szCs w:val="24"/>
        </w:rPr>
      </w:pPr>
      <w:r w:rsidRPr="009C7B37">
        <w:rPr>
          <w:rFonts w:ascii="Garamond" w:hAnsi="Garamond"/>
          <w:sz w:val="24"/>
          <w:szCs w:val="24"/>
        </w:rPr>
        <w:t>Post and mainta</w:t>
      </w:r>
      <w:r w:rsidR="009C7B37">
        <w:rPr>
          <w:rFonts w:ascii="Garamond" w:hAnsi="Garamond"/>
          <w:sz w:val="24"/>
          <w:szCs w:val="24"/>
        </w:rPr>
        <w:t>in information on the Board’s One Drive</w:t>
      </w:r>
    </w:p>
    <w:p w:rsidR="00214935" w:rsidRPr="00344BC0" w:rsidRDefault="00214935" w:rsidP="00344BC0">
      <w:pPr>
        <w:pStyle w:val="HSCNormal"/>
        <w:spacing w:line="276" w:lineRule="auto"/>
        <w:ind w:leftChars="0" w:left="0"/>
        <w:rPr>
          <w:rFonts w:ascii="Garamond" w:hAnsi="Garamond"/>
          <w:sz w:val="24"/>
          <w:szCs w:val="24"/>
        </w:rPr>
      </w:pPr>
      <w:r w:rsidRPr="00344BC0">
        <w:rPr>
          <w:rFonts w:ascii="Garamond" w:hAnsi="Garamond"/>
          <w:sz w:val="24"/>
          <w:szCs w:val="24"/>
        </w:rPr>
        <w:t>For Development staff team:</w:t>
      </w:r>
    </w:p>
    <w:p w:rsidR="00214935" w:rsidRPr="00344BC0" w:rsidRDefault="00214935" w:rsidP="00344BC0">
      <w:pPr>
        <w:pStyle w:val="ListParagraph"/>
        <w:numPr>
          <w:ilvl w:val="0"/>
          <w:numId w:val="11"/>
        </w:numPr>
        <w:spacing w:after="0"/>
        <w:rPr>
          <w:rFonts w:ascii="Garamond" w:hAnsi="Garamond"/>
          <w:sz w:val="24"/>
          <w:szCs w:val="24"/>
        </w:rPr>
      </w:pPr>
      <w:r w:rsidRPr="00344BC0">
        <w:rPr>
          <w:rFonts w:ascii="Garamond" w:hAnsi="Garamond"/>
          <w:sz w:val="24"/>
          <w:szCs w:val="24"/>
        </w:rPr>
        <w:t>Process gifts received: batching, distribution of information, and deposits</w:t>
      </w:r>
    </w:p>
    <w:p w:rsidR="00172BB4" w:rsidRDefault="00214935" w:rsidP="00344BC0">
      <w:pPr>
        <w:pStyle w:val="ListParagraph"/>
        <w:numPr>
          <w:ilvl w:val="0"/>
          <w:numId w:val="11"/>
        </w:numPr>
        <w:spacing w:after="0"/>
        <w:rPr>
          <w:rFonts w:ascii="Garamond" w:hAnsi="Garamond"/>
          <w:sz w:val="24"/>
          <w:szCs w:val="24"/>
        </w:rPr>
      </w:pPr>
      <w:r w:rsidRPr="00172BB4">
        <w:rPr>
          <w:rFonts w:ascii="Garamond" w:hAnsi="Garamond"/>
          <w:sz w:val="24"/>
          <w:szCs w:val="24"/>
        </w:rPr>
        <w:t>Assist with</w:t>
      </w:r>
      <w:r w:rsidR="009C7B37">
        <w:rPr>
          <w:rFonts w:ascii="Garamond" w:hAnsi="Garamond"/>
          <w:sz w:val="24"/>
          <w:szCs w:val="24"/>
        </w:rPr>
        <w:t xml:space="preserve"> development department mailings</w:t>
      </w:r>
    </w:p>
    <w:p w:rsidR="00172BB4" w:rsidRDefault="009C7B37" w:rsidP="00344BC0">
      <w:pPr>
        <w:pStyle w:val="ListParagraph"/>
        <w:numPr>
          <w:ilvl w:val="0"/>
          <w:numId w:val="11"/>
        </w:numPr>
        <w:spacing w:after="0"/>
        <w:rPr>
          <w:rFonts w:ascii="Garamond" w:hAnsi="Garamond"/>
          <w:sz w:val="24"/>
          <w:szCs w:val="24"/>
        </w:rPr>
      </w:pPr>
      <w:r>
        <w:rPr>
          <w:rFonts w:ascii="Garamond" w:hAnsi="Garamond"/>
          <w:sz w:val="24"/>
          <w:szCs w:val="24"/>
        </w:rPr>
        <w:t>Assist with data</w:t>
      </w:r>
      <w:r w:rsidR="00172BB4">
        <w:rPr>
          <w:rFonts w:ascii="Garamond" w:hAnsi="Garamond"/>
          <w:sz w:val="24"/>
          <w:szCs w:val="24"/>
        </w:rPr>
        <w:t xml:space="preserve"> entry in Raiser’s Edge</w:t>
      </w:r>
    </w:p>
    <w:p w:rsidR="006208E0" w:rsidRPr="00172BB4" w:rsidRDefault="00214935" w:rsidP="00344BC0">
      <w:pPr>
        <w:pStyle w:val="ListParagraph"/>
        <w:numPr>
          <w:ilvl w:val="0"/>
          <w:numId w:val="11"/>
        </w:numPr>
        <w:spacing w:after="0"/>
        <w:rPr>
          <w:rFonts w:ascii="Garamond" w:hAnsi="Garamond"/>
          <w:sz w:val="24"/>
          <w:szCs w:val="24"/>
        </w:rPr>
      </w:pPr>
      <w:r w:rsidRPr="00172BB4">
        <w:rPr>
          <w:rFonts w:ascii="Garamond" w:hAnsi="Garamond"/>
          <w:sz w:val="24"/>
          <w:szCs w:val="24"/>
        </w:rPr>
        <w:t>Assist with fundraising events, including mailing invitations, tracking rsvps, taking notes at planning meetings, ordering food and catering, orga</w:t>
      </w:r>
      <w:r w:rsidR="0081487D" w:rsidRPr="00172BB4">
        <w:rPr>
          <w:rFonts w:ascii="Garamond" w:hAnsi="Garamond"/>
          <w:sz w:val="24"/>
          <w:szCs w:val="24"/>
        </w:rPr>
        <w:t>nizing decorations and material</w:t>
      </w:r>
    </w:p>
    <w:p w:rsidR="00172BB4" w:rsidRPr="00172BB4" w:rsidRDefault="00172BB4" w:rsidP="00172BB4">
      <w:pPr>
        <w:spacing w:after="0"/>
        <w:rPr>
          <w:rFonts w:ascii="Garamond" w:hAnsi="Garamond"/>
          <w:b/>
          <w:sz w:val="24"/>
          <w:szCs w:val="24"/>
        </w:rPr>
      </w:pPr>
    </w:p>
    <w:p w:rsidR="00172BB4" w:rsidRPr="00172BB4" w:rsidRDefault="00172BB4" w:rsidP="00172BB4">
      <w:pPr>
        <w:spacing w:after="0"/>
        <w:rPr>
          <w:rFonts w:ascii="Garamond" w:hAnsi="Garamond"/>
          <w:b/>
          <w:sz w:val="24"/>
          <w:szCs w:val="24"/>
        </w:rPr>
      </w:pPr>
      <w:r w:rsidRPr="00172BB4">
        <w:rPr>
          <w:rFonts w:ascii="Garamond" w:hAnsi="Garamond"/>
          <w:b/>
          <w:sz w:val="24"/>
          <w:szCs w:val="24"/>
        </w:rPr>
        <w:t>Friends Mission and Values &amp; Community Relationships</w:t>
      </w:r>
    </w:p>
    <w:p w:rsidR="00172BB4" w:rsidRPr="00172BB4" w:rsidRDefault="00172BB4" w:rsidP="00172BB4">
      <w:pPr>
        <w:numPr>
          <w:ilvl w:val="0"/>
          <w:numId w:val="14"/>
        </w:numPr>
        <w:spacing w:after="0"/>
        <w:rPr>
          <w:rFonts w:ascii="Garamond" w:hAnsi="Garamond"/>
          <w:sz w:val="24"/>
          <w:szCs w:val="24"/>
        </w:rPr>
      </w:pPr>
      <w:r w:rsidRPr="00172BB4">
        <w:rPr>
          <w:rFonts w:ascii="Garamond" w:hAnsi="Garamond"/>
          <w:sz w:val="24"/>
          <w:szCs w:val="24"/>
        </w:rPr>
        <w:t>Positively represent the mission and community value of Friends in meetings, conversations and/or presentations with members of the community, donors and partners.</w:t>
      </w:r>
    </w:p>
    <w:p w:rsidR="00172BB4" w:rsidRPr="00172BB4" w:rsidRDefault="00172BB4" w:rsidP="00172BB4">
      <w:pPr>
        <w:numPr>
          <w:ilvl w:val="0"/>
          <w:numId w:val="14"/>
        </w:numPr>
        <w:spacing w:after="0"/>
        <w:rPr>
          <w:rFonts w:ascii="Garamond" w:hAnsi="Garamond"/>
          <w:sz w:val="24"/>
          <w:szCs w:val="24"/>
        </w:rPr>
      </w:pPr>
      <w:r w:rsidRPr="00172BB4">
        <w:rPr>
          <w:rFonts w:ascii="Garamond" w:hAnsi="Garamond"/>
          <w:sz w:val="24"/>
          <w:szCs w:val="24"/>
        </w:rPr>
        <w:t xml:space="preserve">Understand and be able to describe all of the Friends programs: direct financial support to the Library; indirect support in financial management and investment; book donation and retail sales; the Community Literacy Program, and green conversation goals. </w:t>
      </w:r>
    </w:p>
    <w:p w:rsidR="00172BB4" w:rsidRPr="00172BB4" w:rsidRDefault="00172BB4" w:rsidP="00172BB4">
      <w:pPr>
        <w:numPr>
          <w:ilvl w:val="0"/>
          <w:numId w:val="14"/>
        </w:numPr>
        <w:spacing w:after="0"/>
        <w:rPr>
          <w:rFonts w:ascii="Garamond" w:hAnsi="Garamond"/>
          <w:sz w:val="24"/>
          <w:szCs w:val="24"/>
        </w:rPr>
      </w:pPr>
      <w:r w:rsidRPr="00172BB4">
        <w:rPr>
          <w:rFonts w:ascii="Garamond" w:hAnsi="Garamond"/>
          <w:sz w:val="24"/>
          <w:szCs w:val="24"/>
        </w:rPr>
        <w:t xml:space="preserve">Promote and articulate the goals and messaging of Friends’ special fundraising campaigns and bookselling initiatives </w:t>
      </w:r>
    </w:p>
    <w:p w:rsidR="00172BB4" w:rsidRPr="00172BB4" w:rsidRDefault="00172BB4" w:rsidP="00344BC0">
      <w:pPr>
        <w:pStyle w:val="NoSpacing"/>
        <w:spacing w:line="276" w:lineRule="auto"/>
        <w:rPr>
          <w:rFonts w:ascii="Garamond" w:hAnsi="Garamond"/>
          <w:sz w:val="24"/>
          <w:szCs w:val="24"/>
        </w:rPr>
      </w:pPr>
    </w:p>
    <w:p w:rsidR="00172BB4" w:rsidRPr="00172BB4" w:rsidRDefault="00172BB4" w:rsidP="00172BB4">
      <w:pPr>
        <w:spacing w:after="0"/>
        <w:rPr>
          <w:rFonts w:ascii="Garamond" w:hAnsi="Garamond"/>
          <w:b/>
          <w:sz w:val="24"/>
          <w:szCs w:val="24"/>
        </w:rPr>
      </w:pPr>
      <w:r w:rsidRPr="00172BB4">
        <w:rPr>
          <w:rFonts w:ascii="Garamond" w:hAnsi="Garamond"/>
          <w:b/>
          <w:sz w:val="24"/>
          <w:szCs w:val="24"/>
        </w:rPr>
        <w:t>Internal Relations - Teamwork &amp; Collaboration</w:t>
      </w:r>
    </w:p>
    <w:p w:rsidR="00172BB4" w:rsidRPr="00172BB4" w:rsidRDefault="00172BB4" w:rsidP="00172BB4">
      <w:pPr>
        <w:pStyle w:val="ListParagraph"/>
        <w:numPr>
          <w:ilvl w:val="0"/>
          <w:numId w:val="16"/>
        </w:numPr>
        <w:spacing w:after="0"/>
        <w:contextualSpacing w:val="0"/>
        <w:rPr>
          <w:rFonts w:ascii="Garamond" w:hAnsi="Garamond"/>
          <w:sz w:val="24"/>
          <w:szCs w:val="24"/>
        </w:rPr>
      </w:pPr>
      <w:r w:rsidRPr="00172BB4">
        <w:rPr>
          <w:rFonts w:ascii="Garamond" w:hAnsi="Garamond"/>
          <w:sz w:val="24"/>
          <w:szCs w:val="24"/>
        </w:rPr>
        <w:t xml:space="preserve">Participate positively and productively in monthly Communications meetings and in Advancement team meetings upon request </w:t>
      </w:r>
    </w:p>
    <w:p w:rsidR="00172BB4" w:rsidRPr="00172BB4" w:rsidRDefault="00172BB4" w:rsidP="00172BB4">
      <w:pPr>
        <w:pStyle w:val="ListParagraph"/>
        <w:numPr>
          <w:ilvl w:val="0"/>
          <w:numId w:val="16"/>
        </w:numPr>
        <w:spacing w:after="0"/>
        <w:contextualSpacing w:val="0"/>
        <w:rPr>
          <w:rFonts w:ascii="Garamond" w:hAnsi="Garamond"/>
          <w:sz w:val="24"/>
          <w:szCs w:val="24"/>
        </w:rPr>
      </w:pPr>
      <w:r w:rsidRPr="00172BB4">
        <w:rPr>
          <w:rFonts w:ascii="Garamond" w:hAnsi="Garamond"/>
          <w:sz w:val="24"/>
          <w:szCs w:val="24"/>
        </w:rPr>
        <w:t>Assist Advancement team and Book Operations staff in promoting and organizing Friends signature events, including the Big Book Sale.</w:t>
      </w:r>
    </w:p>
    <w:p w:rsidR="00172BB4" w:rsidRPr="00172BB4" w:rsidRDefault="00172BB4" w:rsidP="00172BB4">
      <w:pPr>
        <w:spacing w:after="0"/>
        <w:ind w:left="360"/>
        <w:rPr>
          <w:rFonts w:ascii="Garamond" w:hAnsi="Garamond"/>
          <w:sz w:val="24"/>
          <w:szCs w:val="24"/>
        </w:rPr>
      </w:pPr>
    </w:p>
    <w:p w:rsidR="00172BB4" w:rsidRPr="00172BB4" w:rsidRDefault="00172BB4" w:rsidP="00172BB4">
      <w:pPr>
        <w:spacing w:after="0"/>
        <w:rPr>
          <w:rFonts w:ascii="Garamond" w:hAnsi="Garamond"/>
          <w:b/>
          <w:sz w:val="24"/>
          <w:szCs w:val="24"/>
        </w:rPr>
      </w:pPr>
      <w:r w:rsidRPr="00172BB4">
        <w:rPr>
          <w:rFonts w:ascii="Garamond" w:hAnsi="Garamond"/>
          <w:b/>
          <w:sz w:val="24"/>
          <w:szCs w:val="24"/>
        </w:rPr>
        <w:t>Other requirements</w:t>
      </w:r>
      <w:r w:rsidRPr="00172BB4">
        <w:rPr>
          <w:rFonts w:ascii="Garamond" w:hAnsi="Garamond"/>
          <w:sz w:val="24"/>
          <w:szCs w:val="24"/>
        </w:rPr>
        <w:t>:</w:t>
      </w:r>
    </w:p>
    <w:p w:rsidR="00172BB4" w:rsidRPr="00172BB4" w:rsidRDefault="00172BB4" w:rsidP="00172BB4">
      <w:pPr>
        <w:numPr>
          <w:ilvl w:val="0"/>
          <w:numId w:val="15"/>
        </w:numPr>
        <w:spacing w:after="0"/>
        <w:rPr>
          <w:rFonts w:ascii="Garamond" w:hAnsi="Garamond"/>
          <w:sz w:val="24"/>
          <w:szCs w:val="24"/>
        </w:rPr>
      </w:pPr>
      <w:r w:rsidRPr="00172BB4">
        <w:rPr>
          <w:rFonts w:ascii="Garamond" w:hAnsi="Garamond"/>
          <w:sz w:val="24"/>
          <w:szCs w:val="24"/>
        </w:rPr>
        <w:t>Must be able to handle diverse tasks simultaneously.</w:t>
      </w:r>
    </w:p>
    <w:p w:rsidR="00172BB4" w:rsidRPr="00172BB4" w:rsidRDefault="00172BB4" w:rsidP="00172BB4">
      <w:pPr>
        <w:numPr>
          <w:ilvl w:val="0"/>
          <w:numId w:val="15"/>
        </w:numPr>
        <w:spacing w:after="0"/>
        <w:rPr>
          <w:rFonts w:ascii="Garamond" w:hAnsi="Garamond"/>
          <w:sz w:val="24"/>
          <w:szCs w:val="24"/>
        </w:rPr>
      </w:pPr>
      <w:r w:rsidRPr="00172BB4">
        <w:rPr>
          <w:rFonts w:ascii="Garamond" w:hAnsi="Garamond"/>
          <w:sz w:val="24"/>
          <w:szCs w:val="24"/>
        </w:rPr>
        <w:t>Able to work independently and maintain a high degree of diplomacy while working with vendors, donors, agency and library staff, volunteers and members of the public</w:t>
      </w:r>
    </w:p>
    <w:p w:rsidR="00172BB4" w:rsidRPr="00172BB4" w:rsidRDefault="00172BB4" w:rsidP="00172BB4">
      <w:pPr>
        <w:spacing w:after="0"/>
        <w:ind w:left="720"/>
        <w:rPr>
          <w:rFonts w:ascii="Garamond" w:hAnsi="Garamond"/>
          <w:sz w:val="24"/>
          <w:szCs w:val="24"/>
        </w:rPr>
      </w:pPr>
    </w:p>
    <w:p w:rsidR="00172BB4" w:rsidRPr="00172BB4" w:rsidRDefault="00172BB4" w:rsidP="00172BB4">
      <w:pPr>
        <w:tabs>
          <w:tab w:val="right" w:pos="10080"/>
        </w:tabs>
        <w:rPr>
          <w:rFonts w:ascii="Garamond" w:hAnsi="Garamond"/>
          <w:sz w:val="24"/>
          <w:szCs w:val="24"/>
        </w:rPr>
      </w:pPr>
      <w:r w:rsidRPr="00172BB4">
        <w:rPr>
          <w:rFonts w:ascii="Garamond" w:hAnsi="Garamond"/>
          <w:sz w:val="24"/>
          <w:szCs w:val="24"/>
        </w:rPr>
        <w:t xml:space="preserve">Friends of the San Francisco Public Library is an Equal Opportunity Employer, acting without regard to the fact or perception of their race, creed, religion, color, ancestry, national origin, age, sex, sexual orientation, gender identity, domestic partner status, marital status, disability, weight, height or AIDS/HIV status.  </w:t>
      </w:r>
    </w:p>
    <w:p w:rsidR="00172BB4" w:rsidRPr="00172BB4" w:rsidRDefault="007F4541" w:rsidP="00172BB4">
      <w:pPr>
        <w:rPr>
          <w:rFonts w:ascii="Garamond" w:hAnsi="Garamond"/>
          <w:sz w:val="24"/>
          <w:szCs w:val="24"/>
        </w:rPr>
      </w:pPr>
      <w:r>
        <w:rPr>
          <w:rFonts w:ascii="Garamond" w:hAnsi="Garamond"/>
          <w:sz w:val="24"/>
          <w:szCs w:val="24"/>
        </w:rPr>
        <w:t>(updated April</w:t>
      </w:r>
      <w:bookmarkStart w:id="0" w:name="_GoBack"/>
      <w:bookmarkEnd w:id="0"/>
      <w:r>
        <w:rPr>
          <w:rFonts w:ascii="Garamond" w:hAnsi="Garamond"/>
          <w:sz w:val="24"/>
          <w:szCs w:val="24"/>
        </w:rPr>
        <w:t>, 2018</w:t>
      </w:r>
      <w:r w:rsidR="00172BB4" w:rsidRPr="00172BB4">
        <w:rPr>
          <w:rFonts w:ascii="Garamond" w:hAnsi="Garamond"/>
          <w:sz w:val="24"/>
          <w:szCs w:val="24"/>
        </w:rPr>
        <w:t>)</w:t>
      </w:r>
    </w:p>
    <w:sectPr w:rsidR="00172BB4" w:rsidRPr="00172BB4" w:rsidSect="004860B5">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CB" w:rsidRDefault="008912CB" w:rsidP="00D00055">
      <w:pPr>
        <w:spacing w:after="0" w:line="240" w:lineRule="auto"/>
      </w:pPr>
      <w:r>
        <w:separator/>
      </w:r>
    </w:p>
  </w:endnote>
  <w:endnote w:type="continuationSeparator" w:id="0">
    <w:p w:rsidR="008912CB" w:rsidRDefault="008912CB" w:rsidP="00D0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B5" w:rsidRPr="004860B5" w:rsidRDefault="004860B5" w:rsidP="004860B5">
    <w:pPr>
      <w:pStyle w:val="Footer"/>
      <w:ind w:left="-180" w:right="-180"/>
      <w:jc w:val="center"/>
      <w:rPr>
        <w:rFonts w:ascii="Garamond" w:hAnsi="Garamond"/>
        <w:sz w:val="20"/>
        <w:szCs w:val="20"/>
      </w:rPr>
    </w:pPr>
    <w:r w:rsidRPr="004860B5">
      <w:rPr>
        <w:rFonts w:ascii="Garamond" w:hAnsi="Garamond"/>
        <w:sz w:val="20"/>
        <w:szCs w:val="20"/>
      </w:rPr>
      <w:t xml:space="preserve">710 Van Ness Ave.  San Francisco  California  94102   </w:t>
    </w:r>
    <w:r w:rsidRPr="004860B5">
      <w:rPr>
        <w:rFonts w:ascii="Garamond" w:hAnsi="Garamond"/>
        <w:color w:val="AABA0A"/>
        <w:sz w:val="20"/>
        <w:szCs w:val="20"/>
      </w:rPr>
      <w:t>Tel:</w:t>
    </w:r>
    <w:r w:rsidRPr="004860B5">
      <w:rPr>
        <w:rFonts w:ascii="Garamond" w:hAnsi="Garamond"/>
        <w:sz w:val="20"/>
        <w:szCs w:val="20"/>
      </w:rPr>
      <w:t xml:space="preserve"> 415.626.7500   </w:t>
    </w:r>
    <w:r w:rsidRPr="004860B5">
      <w:rPr>
        <w:rFonts w:ascii="Garamond" w:hAnsi="Garamond"/>
        <w:color w:val="AABA0A"/>
        <w:sz w:val="20"/>
        <w:szCs w:val="20"/>
      </w:rPr>
      <w:t>Fax:</w:t>
    </w:r>
    <w:r w:rsidRPr="004860B5">
      <w:rPr>
        <w:rFonts w:ascii="Garamond" w:hAnsi="Garamond"/>
        <w:sz w:val="20"/>
        <w:szCs w:val="20"/>
      </w:rPr>
      <w:t xml:space="preserve"> 415.626.7525   </w:t>
    </w:r>
    <w:r w:rsidRPr="004860B5">
      <w:rPr>
        <w:rFonts w:ascii="Garamond" w:hAnsi="Garamond"/>
        <w:color w:val="AABA0A"/>
        <w:sz w:val="20"/>
        <w:szCs w:val="20"/>
      </w:rPr>
      <w:t>Web:</w:t>
    </w:r>
    <w:r w:rsidRPr="004860B5">
      <w:rPr>
        <w:rFonts w:ascii="Garamond" w:hAnsi="Garamond"/>
        <w:sz w:val="20"/>
        <w:szCs w:val="20"/>
      </w:rPr>
      <w:t xml:space="preserve"> friendssfpl.org</w:t>
    </w:r>
  </w:p>
  <w:p w:rsidR="004860B5" w:rsidRDefault="0048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CB" w:rsidRDefault="008912CB" w:rsidP="00D00055">
      <w:pPr>
        <w:spacing w:after="0" w:line="240" w:lineRule="auto"/>
      </w:pPr>
      <w:r>
        <w:separator/>
      </w:r>
    </w:p>
  </w:footnote>
  <w:footnote w:type="continuationSeparator" w:id="0">
    <w:p w:rsidR="008912CB" w:rsidRDefault="008912CB" w:rsidP="00D0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8D7"/>
    <w:multiLevelType w:val="hybridMultilevel"/>
    <w:tmpl w:val="49827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B28C7"/>
    <w:multiLevelType w:val="hybridMultilevel"/>
    <w:tmpl w:val="105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194"/>
    <w:multiLevelType w:val="hybridMultilevel"/>
    <w:tmpl w:val="860E4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81813"/>
    <w:multiLevelType w:val="hybridMultilevel"/>
    <w:tmpl w:val="4B00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1A1ACB"/>
    <w:multiLevelType w:val="hybridMultilevel"/>
    <w:tmpl w:val="2E3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E18C1"/>
    <w:multiLevelType w:val="hybridMultilevel"/>
    <w:tmpl w:val="959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9D3"/>
    <w:multiLevelType w:val="hybridMultilevel"/>
    <w:tmpl w:val="9020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6636E"/>
    <w:multiLevelType w:val="hybridMultilevel"/>
    <w:tmpl w:val="6BD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55A3"/>
    <w:multiLevelType w:val="hybridMultilevel"/>
    <w:tmpl w:val="551C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D91B3F"/>
    <w:multiLevelType w:val="hybridMultilevel"/>
    <w:tmpl w:val="EE224E7A"/>
    <w:lvl w:ilvl="0" w:tplc="C8C6FD0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B660C"/>
    <w:multiLevelType w:val="hybridMultilevel"/>
    <w:tmpl w:val="605E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97ACA"/>
    <w:multiLevelType w:val="hybridMultilevel"/>
    <w:tmpl w:val="C172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F1A26"/>
    <w:multiLevelType w:val="hybridMultilevel"/>
    <w:tmpl w:val="D1D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36F60"/>
    <w:multiLevelType w:val="hybridMultilevel"/>
    <w:tmpl w:val="0636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A4934"/>
    <w:multiLevelType w:val="hybridMultilevel"/>
    <w:tmpl w:val="D3D8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4E4DEC"/>
    <w:multiLevelType w:val="hybridMultilevel"/>
    <w:tmpl w:val="5E3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11"/>
  </w:num>
  <w:num w:numId="5">
    <w:abstractNumId w:val="1"/>
  </w:num>
  <w:num w:numId="6">
    <w:abstractNumId w:val="13"/>
  </w:num>
  <w:num w:numId="7">
    <w:abstractNumId w:val="0"/>
  </w:num>
  <w:num w:numId="8">
    <w:abstractNumId w:val="2"/>
  </w:num>
  <w:num w:numId="9">
    <w:abstractNumId w:val="3"/>
  </w:num>
  <w:num w:numId="10">
    <w:abstractNumId w:val="14"/>
  </w:num>
  <w:num w:numId="11">
    <w:abstractNumId w:val="8"/>
  </w:num>
  <w:num w:numId="12">
    <w:abstractNumId w:val="9"/>
  </w:num>
  <w:num w:numId="13">
    <w:abstractNumId w:val="12"/>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DA"/>
    <w:rsid w:val="000849B4"/>
    <w:rsid w:val="000C6393"/>
    <w:rsid w:val="000E1085"/>
    <w:rsid w:val="001477AF"/>
    <w:rsid w:val="00172BB4"/>
    <w:rsid w:val="001778CF"/>
    <w:rsid w:val="00214935"/>
    <w:rsid w:val="002803F2"/>
    <w:rsid w:val="00286893"/>
    <w:rsid w:val="002879F9"/>
    <w:rsid w:val="002E6924"/>
    <w:rsid w:val="00312345"/>
    <w:rsid w:val="003251BA"/>
    <w:rsid w:val="00341C9D"/>
    <w:rsid w:val="00344BC0"/>
    <w:rsid w:val="00370B72"/>
    <w:rsid w:val="003C69D2"/>
    <w:rsid w:val="003E609C"/>
    <w:rsid w:val="00440800"/>
    <w:rsid w:val="0045155D"/>
    <w:rsid w:val="00465058"/>
    <w:rsid w:val="00473288"/>
    <w:rsid w:val="004860B5"/>
    <w:rsid w:val="004904B2"/>
    <w:rsid w:val="00495E2A"/>
    <w:rsid w:val="00501B84"/>
    <w:rsid w:val="00506893"/>
    <w:rsid w:val="00515862"/>
    <w:rsid w:val="00584E33"/>
    <w:rsid w:val="005C66EE"/>
    <w:rsid w:val="006208E0"/>
    <w:rsid w:val="00620C6E"/>
    <w:rsid w:val="006573A7"/>
    <w:rsid w:val="006B7C70"/>
    <w:rsid w:val="006C64D6"/>
    <w:rsid w:val="006E5DD0"/>
    <w:rsid w:val="0070203C"/>
    <w:rsid w:val="007058D4"/>
    <w:rsid w:val="007062B3"/>
    <w:rsid w:val="00733EBE"/>
    <w:rsid w:val="00741120"/>
    <w:rsid w:val="0074274E"/>
    <w:rsid w:val="007814FB"/>
    <w:rsid w:val="00797291"/>
    <w:rsid w:val="007D04FD"/>
    <w:rsid w:val="007D0F80"/>
    <w:rsid w:val="007F4541"/>
    <w:rsid w:val="0081487D"/>
    <w:rsid w:val="00821957"/>
    <w:rsid w:val="0082473F"/>
    <w:rsid w:val="008769DD"/>
    <w:rsid w:val="00877235"/>
    <w:rsid w:val="00877BDA"/>
    <w:rsid w:val="008912CB"/>
    <w:rsid w:val="008B15DC"/>
    <w:rsid w:val="008D0F2B"/>
    <w:rsid w:val="00924675"/>
    <w:rsid w:val="009350BC"/>
    <w:rsid w:val="00942A0C"/>
    <w:rsid w:val="00944061"/>
    <w:rsid w:val="0095358B"/>
    <w:rsid w:val="0096686F"/>
    <w:rsid w:val="009C7B37"/>
    <w:rsid w:val="009E0E10"/>
    <w:rsid w:val="009E36C3"/>
    <w:rsid w:val="00A16E88"/>
    <w:rsid w:val="00A20306"/>
    <w:rsid w:val="00A40393"/>
    <w:rsid w:val="00A4711D"/>
    <w:rsid w:val="00B00BEF"/>
    <w:rsid w:val="00B03B35"/>
    <w:rsid w:val="00B31A78"/>
    <w:rsid w:val="00B32A9D"/>
    <w:rsid w:val="00B60588"/>
    <w:rsid w:val="00B90B1C"/>
    <w:rsid w:val="00C0735C"/>
    <w:rsid w:val="00C62A0D"/>
    <w:rsid w:val="00C81DAD"/>
    <w:rsid w:val="00C91D58"/>
    <w:rsid w:val="00CB01FC"/>
    <w:rsid w:val="00CB7DCB"/>
    <w:rsid w:val="00D00055"/>
    <w:rsid w:val="00D200CD"/>
    <w:rsid w:val="00D404A8"/>
    <w:rsid w:val="00D64288"/>
    <w:rsid w:val="00D80B66"/>
    <w:rsid w:val="00D82E57"/>
    <w:rsid w:val="00D8756F"/>
    <w:rsid w:val="00DA3485"/>
    <w:rsid w:val="00DE564F"/>
    <w:rsid w:val="00E0106E"/>
    <w:rsid w:val="00E070CB"/>
    <w:rsid w:val="00E34B32"/>
    <w:rsid w:val="00E36FCB"/>
    <w:rsid w:val="00E44209"/>
    <w:rsid w:val="00EC3641"/>
    <w:rsid w:val="00F15ADD"/>
    <w:rsid w:val="00F239D2"/>
    <w:rsid w:val="00F245D7"/>
    <w:rsid w:val="00F54EDA"/>
    <w:rsid w:val="00F80E7C"/>
    <w:rsid w:val="00FB2232"/>
    <w:rsid w:val="00FC58F8"/>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B309"/>
  <w15:docId w15:val="{BD4725E2-6ED4-492D-B443-C11662D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BDA"/>
    <w:pPr>
      <w:spacing w:after="0" w:line="240" w:lineRule="auto"/>
    </w:pPr>
  </w:style>
  <w:style w:type="paragraph" w:styleId="ListParagraph">
    <w:name w:val="List Paragraph"/>
    <w:basedOn w:val="Normal"/>
    <w:uiPriority w:val="34"/>
    <w:qFormat/>
    <w:rsid w:val="00B03B35"/>
    <w:pPr>
      <w:ind w:left="720"/>
      <w:contextualSpacing/>
    </w:pPr>
  </w:style>
  <w:style w:type="paragraph" w:styleId="Header">
    <w:name w:val="header"/>
    <w:basedOn w:val="Normal"/>
    <w:link w:val="HeaderChar"/>
    <w:uiPriority w:val="99"/>
    <w:unhideWhenUsed/>
    <w:rsid w:val="00D0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55"/>
  </w:style>
  <w:style w:type="paragraph" w:styleId="Footer">
    <w:name w:val="footer"/>
    <w:basedOn w:val="Normal"/>
    <w:link w:val="FooterChar"/>
    <w:uiPriority w:val="99"/>
    <w:unhideWhenUsed/>
    <w:rsid w:val="00D0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55"/>
  </w:style>
  <w:style w:type="paragraph" w:styleId="Title">
    <w:name w:val="Title"/>
    <w:basedOn w:val="Normal"/>
    <w:next w:val="Normal"/>
    <w:link w:val="TitleChar"/>
    <w:uiPriority w:val="10"/>
    <w:qFormat/>
    <w:rsid w:val="00D00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05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88"/>
    <w:rPr>
      <w:rFonts w:ascii="Tahoma" w:hAnsi="Tahoma" w:cs="Tahoma"/>
      <w:sz w:val="16"/>
      <w:szCs w:val="16"/>
    </w:rPr>
  </w:style>
  <w:style w:type="paragraph" w:styleId="PlainText">
    <w:name w:val="Plain Text"/>
    <w:basedOn w:val="Normal"/>
    <w:link w:val="PlainTextChar"/>
    <w:uiPriority w:val="99"/>
    <w:semiHidden/>
    <w:unhideWhenUsed/>
    <w:rsid w:val="007058D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058D4"/>
    <w:rPr>
      <w:rFonts w:ascii="Calibri" w:eastAsiaTheme="minorHAnsi" w:hAnsi="Calibri"/>
      <w:szCs w:val="21"/>
    </w:rPr>
  </w:style>
  <w:style w:type="character" w:styleId="Hyperlink">
    <w:name w:val="Hyperlink"/>
    <w:basedOn w:val="DefaultParagraphFont"/>
    <w:uiPriority w:val="99"/>
    <w:unhideWhenUsed/>
    <w:rsid w:val="00C62A0D"/>
    <w:rPr>
      <w:color w:val="0000FF" w:themeColor="hyperlink"/>
      <w:u w:val="single"/>
    </w:rPr>
  </w:style>
  <w:style w:type="paragraph" w:customStyle="1" w:styleId="HSCNormal">
    <w:name w:val="HSC Normal"/>
    <w:basedOn w:val="Normal"/>
    <w:rsid w:val="00214935"/>
    <w:pPr>
      <w:spacing w:after="0" w:line="300" w:lineRule="auto"/>
      <w:ind w:leftChars="1732" w:left="3233"/>
    </w:pPr>
    <w:rPr>
      <w:rFonts w:ascii="FranklinGothic-Book" w:eastAsiaTheme="minorHAnsi" w:hAnsi="FranklinGothic-Book"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835">
      <w:bodyDiv w:val="1"/>
      <w:marLeft w:val="0"/>
      <w:marRight w:val="0"/>
      <w:marTop w:val="0"/>
      <w:marBottom w:val="0"/>
      <w:divBdr>
        <w:top w:val="none" w:sz="0" w:space="0" w:color="auto"/>
        <w:left w:val="none" w:sz="0" w:space="0" w:color="auto"/>
        <w:bottom w:val="none" w:sz="0" w:space="0" w:color="auto"/>
        <w:right w:val="none" w:sz="0" w:space="0" w:color="auto"/>
      </w:divBdr>
    </w:div>
    <w:div w:id="133526669">
      <w:bodyDiv w:val="1"/>
      <w:marLeft w:val="0"/>
      <w:marRight w:val="0"/>
      <w:marTop w:val="0"/>
      <w:marBottom w:val="0"/>
      <w:divBdr>
        <w:top w:val="none" w:sz="0" w:space="0" w:color="auto"/>
        <w:left w:val="none" w:sz="0" w:space="0" w:color="auto"/>
        <w:bottom w:val="none" w:sz="0" w:space="0" w:color="auto"/>
        <w:right w:val="none" w:sz="0" w:space="0" w:color="auto"/>
      </w:divBdr>
    </w:div>
    <w:div w:id="387414349">
      <w:bodyDiv w:val="1"/>
      <w:marLeft w:val="0"/>
      <w:marRight w:val="0"/>
      <w:marTop w:val="0"/>
      <w:marBottom w:val="0"/>
      <w:divBdr>
        <w:top w:val="none" w:sz="0" w:space="0" w:color="auto"/>
        <w:left w:val="none" w:sz="0" w:space="0" w:color="auto"/>
        <w:bottom w:val="none" w:sz="0" w:space="0" w:color="auto"/>
        <w:right w:val="none" w:sz="0" w:space="0" w:color="auto"/>
      </w:divBdr>
    </w:div>
    <w:div w:id="728504692">
      <w:bodyDiv w:val="1"/>
      <w:marLeft w:val="0"/>
      <w:marRight w:val="0"/>
      <w:marTop w:val="0"/>
      <w:marBottom w:val="0"/>
      <w:divBdr>
        <w:top w:val="none" w:sz="0" w:space="0" w:color="auto"/>
        <w:left w:val="none" w:sz="0" w:space="0" w:color="auto"/>
        <w:bottom w:val="none" w:sz="0" w:space="0" w:color="auto"/>
        <w:right w:val="none" w:sz="0" w:space="0" w:color="auto"/>
      </w:divBdr>
    </w:div>
    <w:div w:id="17076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FFAA-A9E3-457D-AAB9-7509B475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Lucier</dc:creator>
  <cp:lastModifiedBy>Marie Ciepiela</cp:lastModifiedBy>
  <cp:revision>8</cp:revision>
  <cp:lastPrinted>2018-04-16T21:28:00Z</cp:lastPrinted>
  <dcterms:created xsi:type="dcterms:W3CDTF">2017-04-24T18:12:00Z</dcterms:created>
  <dcterms:modified xsi:type="dcterms:W3CDTF">2018-04-16T22:08:00Z</dcterms:modified>
</cp:coreProperties>
</file>